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64" w:rsidRDefault="00B60464" w:rsidP="00B60464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B60464" w:rsidRDefault="00B60464" w:rsidP="00B6046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60464" w:rsidRDefault="00B60464" w:rsidP="00B60464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B60464" w:rsidRDefault="00B60464" w:rsidP="00B60464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B60464" w:rsidRDefault="00B60464" w:rsidP="00B60464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 w:rsidR="00905B6F"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06-2/224-12</w:t>
      </w:r>
    </w:p>
    <w:p w:rsidR="00B60464" w:rsidRDefault="00B60464" w:rsidP="00B60464">
      <w:pPr>
        <w:rPr>
          <w:lang w:val="sr-Cyrl-CS"/>
        </w:rPr>
      </w:pPr>
      <w:r>
        <w:rPr>
          <w:lang w:val="sr-Latn-CS"/>
        </w:rPr>
        <w:t xml:space="preserve">23. </w:t>
      </w:r>
      <w:r>
        <w:rPr>
          <w:lang w:val="sr-Cyrl-CS"/>
        </w:rPr>
        <w:t>октобар 2012. године</w:t>
      </w:r>
    </w:p>
    <w:p w:rsidR="00B60464" w:rsidRDefault="00B60464" w:rsidP="00B60464">
      <w:pPr>
        <w:rPr>
          <w:lang w:val="sr-Cyrl-CS"/>
        </w:rPr>
      </w:pPr>
      <w:r>
        <w:rPr>
          <w:lang w:val="sr-Cyrl-CS"/>
        </w:rPr>
        <w:t>Б е о г р а д</w:t>
      </w:r>
    </w:p>
    <w:p w:rsidR="00B60464" w:rsidRDefault="00B60464" w:rsidP="00B60464">
      <w:pPr>
        <w:rPr>
          <w:lang w:val="sr-Cyrl-CS"/>
        </w:rPr>
      </w:pPr>
    </w:p>
    <w:p w:rsidR="00B60464" w:rsidRDefault="00B60464" w:rsidP="00B60464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B60464" w:rsidRDefault="00B60464" w:rsidP="00B60464">
      <w:pPr>
        <w:rPr>
          <w:lang w:val="sr-Cyrl-RS"/>
        </w:rPr>
      </w:pPr>
    </w:p>
    <w:p w:rsidR="00B60464" w:rsidRDefault="00B60464" w:rsidP="00B60464">
      <w:pPr>
        <w:rPr>
          <w:lang w:val="sr-Cyrl-RS"/>
        </w:rPr>
      </w:pPr>
    </w:p>
    <w:p w:rsidR="00B60464" w:rsidRDefault="00B60464" w:rsidP="00B60464">
      <w:pPr>
        <w:jc w:val="center"/>
        <w:rPr>
          <w:lang w:val="sr-Cyrl-CS"/>
        </w:rPr>
      </w:pPr>
      <w:r>
        <w:rPr>
          <w:lang w:val="sr-Cyrl-CS"/>
        </w:rPr>
        <w:t>С А З И В А М</w:t>
      </w:r>
      <w:bookmarkStart w:id="0" w:name="_GoBack"/>
      <w:bookmarkEnd w:id="0"/>
    </w:p>
    <w:p w:rsidR="00B60464" w:rsidRDefault="00B60464" w:rsidP="00B60464">
      <w:pPr>
        <w:jc w:val="both"/>
        <w:rPr>
          <w:lang w:val="sr-Cyrl-RS"/>
        </w:rPr>
      </w:pPr>
    </w:p>
    <w:p w:rsidR="00B60464" w:rsidRDefault="00B60464" w:rsidP="00B60464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3</w:t>
      </w:r>
      <w:r>
        <w:rPr>
          <w:lang w:val="sr-Cyrl-CS"/>
        </w:rPr>
        <w:t>.  СЕДНИЦУ ОДБОРА ЗА ФИНАНСИЈЕ, РЕПУБЛИЧКИ</w:t>
      </w:r>
      <w:r>
        <w:rPr>
          <w:lang w:val="sr-Cyrl-RS"/>
        </w:rPr>
        <w:t xml:space="preserve"> БУЏЕТ</w:t>
      </w:r>
      <w:r>
        <w:rPr>
          <w:lang w:val="sr-Cyrl-CS"/>
        </w:rPr>
        <w:t xml:space="preserve"> И </w:t>
      </w:r>
    </w:p>
    <w:p w:rsidR="00B60464" w:rsidRDefault="00B60464" w:rsidP="00B60464">
      <w:pPr>
        <w:ind w:left="720" w:hanging="720"/>
        <w:jc w:val="center"/>
        <w:rPr>
          <w:lang w:val="sr-Cyrl-RS"/>
        </w:rPr>
      </w:pPr>
      <w:r>
        <w:rPr>
          <w:lang w:val="sr-Cyrl-CS"/>
        </w:rPr>
        <w:t>КОНТРОЛУ ТРОШЕЊА ЈАВНИХ СРЕДСТАВА,</w:t>
      </w:r>
    </w:p>
    <w:p w:rsidR="00B60464" w:rsidRDefault="00B60464" w:rsidP="00B60464">
      <w:pPr>
        <w:jc w:val="center"/>
        <w:rPr>
          <w:lang w:val="sr-Cyrl-CS"/>
        </w:rPr>
      </w:pPr>
      <w:r>
        <w:rPr>
          <w:lang w:val="sr-Cyrl-CS"/>
        </w:rPr>
        <w:t xml:space="preserve">ЗА УТОРАК, </w:t>
      </w:r>
      <w:r>
        <w:rPr>
          <w:lang w:val="sr-Latn-CS"/>
        </w:rPr>
        <w:t xml:space="preserve"> </w:t>
      </w:r>
      <w:r>
        <w:rPr>
          <w:lang w:val="sr-Cyrl-CS"/>
        </w:rPr>
        <w:t>23</w:t>
      </w:r>
      <w:r>
        <w:rPr>
          <w:lang w:val="sr-Cyrl-RS"/>
        </w:rPr>
        <w:t>.</w:t>
      </w:r>
      <w:r>
        <w:rPr>
          <w:lang w:val="sr-Cyrl-CS"/>
        </w:rPr>
        <w:t xml:space="preserve"> ОКТОБАР  2012. ГОДИНЕ,</w:t>
      </w:r>
      <w:r>
        <w:rPr>
          <w:lang w:val="sr-Cyrl-RS"/>
        </w:rPr>
        <w:t xml:space="preserve"> </w:t>
      </w:r>
    </w:p>
    <w:p w:rsidR="00B60464" w:rsidRDefault="00B60464" w:rsidP="00B60464">
      <w:pPr>
        <w:jc w:val="center"/>
        <w:rPr>
          <w:lang w:val="sr-Cyrl-RS"/>
        </w:rPr>
      </w:pPr>
      <w:r>
        <w:rPr>
          <w:lang w:val="sr-Cyrl-CS"/>
        </w:rPr>
        <w:t>СА ПОЧЕТКОМ У</w:t>
      </w:r>
      <w:r>
        <w:rPr>
          <w:lang w:val="sr-Cyrl-RS"/>
        </w:rPr>
        <w:t xml:space="preserve"> </w:t>
      </w:r>
      <w:r>
        <w:rPr>
          <w:lang w:val="sr-Latn-CS"/>
        </w:rPr>
        <w:t>14</w:t>
      </w:r>
      <w:r>
        <w:rPr>
          <w:lang w:val="sr-Cyrl-RS"/>
        </w:rPr>
        <w:t>,</w:t>
      </w:r>
      <w:r>
        <w:rPr>
          <w:lang w:val="sr-Latn-CS"/>
        </w:rPr>
        <w:t>0</w:t>
      </w:r>
      <w:r>
        <w:rPr>
          <w:lang w:val="sr-Cyrl-CS"/>
        </w:rPr>
        <w:t>0</w:t>
      </w:r>
      <w:r>
        <w:rPr>
          <w:lang w:val="sr-Cyrl-RS"/>
        </w:rPr>
        <w:t xml:space="preserve"> </w:t>
      </w:r>
      <w:r>
        <w:rPr>
          <w:lang w:val="sr-Cyrl-CS"/>
        </w:rPr>
        <w:t>ЧАСОВА</w:t>
      </w:r>
    </w:p>
    <w:p w:rsidR="00B60464" w:rsidRDefault="00B60464" w:rsidP="00B60464">
      <w:pPr>
        <w:rPr>
          <w:b/>
          <w:lang w:val="sr-Cyrl-CS"/>
        </w:rPr>
      </w:pPr>
    </w:p>
    <w:p w:rsidR="00B60464" w:rsidRDefault="00B60464" w:rsidP="00B60464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B60464" w:rsidRDefault="00B60464" w:rsidP="00B60464">
      <w:pPr>
        <w:jc w:val="center"/>
        <w:rPr>
          <w:lang w:val="sr-Cyrl-CS"/>
        </w:rPr>
      </w:pPr>
    </w:p>
    <w:p w:rsidR="00B60464" w:rsidRDefault="00B60464" w:rsidP="00B60464">
      <w:pPr>
        <w:jc w:val="center"/>
        <w:rPr>
          <w:lang w:val="sr-Cyrl-CS"/>
        </w:rPr>
      </w:pPr>
    </w:p>
    <w:p w:rsidR="00B60464" w:rsidRDefault="00B60464" w:rsidP="00B60464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B60464" w:rsidRDefault="00B60464" w:rsidP="00B60464">
      <w:pPr>
        <w:jc w:val="center"/>
        <w:rPr>
          <w:lang w:val="sr-Cyrl-CS"/>
        </w:rPr>
      </w:pPr>
    </w:p>
    <w:p w:rsidR="00B60464" w:rsidRDefault="00B60464" w:rsidP="00B60464">
      <w:pPr>
        <w:jc w:val="center"/>
        <w:rPr>
          <w:lang w:val="sr-Cyrl-CS"/>
        </w:rPr>
      </w:pPr>
    </w:p>
    <w:p w:rsidR="00B60464" w:rsidRDefault="00B60464" w:rsidP="00B60464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>1. Разматрање кандидатуре и утврђивање Предлога одлуке о избору директора Управе за надзор над финансијским институцијама</w:t>
      </w:r>
      <w:r>
        <w:rPr>
          <w:lang w:val="sr-Latn-CS"/>
        </w:rPr>
        <w:t xml:space="preserve"> </w:t>
      </w:r>
      <w:r>
        <w:rPr>
          <w:lang w:val="sr-Cyrl-CS"/>
        </w:rPr>
        <w:t>(број 02-3216/12)</w:t>
      </w:r>
      <w:r>
        <w:rPr>
          <w:lang w:val="sr-Latn-CS"/>
        </w:rPr>
        <w:t>;</w:t>
      </w:r>
    </w:p>
    <w:p w:rsidR="00B60464" w:rsidRDefault="00B60464" w:rsidP="00B60464">
      <w:pPr>
        <w:jc w:val="both"/>
        <w:rPr>
          <w:lang w:val="sr-Latn-RS"/>
        </w:rPr>
      </w:pPr>
    </w:p>
    <w:p w:rsidR="00B60464" w:rsidRDefault="00B60464" w:rsidP="00B6046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 w:rsidR="00D56178">
        <w:rPr>
          <w:lang w:val="sr-Latn-CS"/>
        </w:rPr>
        <w:t xml:space="preserve"> </w:t>
      </w:r>
      <w:r>
        <w:rPr>
          <w:lang w:val="sr-Cyrl-CS"/>
        </w:rPr>
        <w:t>Разматрање Предлога закона о преузимању имовине и обавеза одређених банака ради очувања стабилности финансијског система Републике Србије, који је поднела Влада (број 400-3333/12 од 22. октобра 2012.године);</w:t>
      </w:r>
    </w:p>
    <w:p w:rsidR="00B60464" w:rsidRDefault="00B60464" w:rsidP="00B60464">
      <w:pPr>
        <w:jc w:val="both"/>
        <w:rPr>
          <w:lang w:val="sr-Latn-CS"/>
        </w:rPr>
      </w:pPr>
    </w:p>
    <w:p w:rsidR="00B60464" w:rsidRDefault="00B60464" w:rsidP="00145B26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  <w:t xml:space="preserve">3. </w:t>
      </w:r>
      <w:r>
        <w:rPr>
          <w:lang w:val="sr-Cyrl-CS"/>
        </w:rPr>
        <w:t xml:space="preserve"> Разматрање Предлога закона о давању гаранције Републике Србије у корист ОТП банка Србија а.д. Нови Сад, </w:t>
      </w:r>
      <w:r>
        <w:rPr>
          <w:lang w:val="sr-Latn-CS"/>
        </w:rPr>
        <w:t xml:space="preserve">„Volksbank“ a.d Beograd, </w:t>
      </w:r>
      <w:r>
        <w:rPr>
          <w:lang w:val="sr-Cyrl-CS"/>
        </w:rPr>
        <w:t xml:space="preserve">Војвођанаске банке а.д. Нови Сад, </w:t>
      </w:r>
      <w:r>
        <w:rPr>
          <w:lang w:val="sr-Latn-CS"/>
        </w:rPr>
        <w:t xml:space="preserve">Societe Generale Banka Srbija a.d. Beograd, UniCredit Bank Srbija a.d.Beograd, Amsterdam Trade Bank Netherlands </w:t>
      </w:r>
      <w:r>
        <w:rPr>
          <w:lang w:val="sr-Cyrl-CS"/>
        </w:rPr>
        <w:t xml:space="preserve">и </w:t>
      </w:r>
      <w:r>
        <w:rPr>
          <w:lang w:val="sr-Latn-CS"/>
        </w:rPr>
        <w:t>Deutsche bank AG London</w:t>
      </w:r>
      <w:r>
        <w:rPr>
          <w:lang w:val="sr-Cyrl-CS"/>
        </w:rPr>
        <w:t xml:space="preserve"> по задужењу Јавног предузећа „Србијагас“ Нови Сад, који је поднела Влада (број 400-3292/12 од 19. октобра 2012. године).</w:t>
      </w:r>
    </w:p>
    <w:p w:rsidR="00B60464" w:rsidRDefault="00B60464" w:rsidP="00145B2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60464" w:rsidRDefault="00B60464" w:rsidP="00B60464">
      <w:pPr>
        <w:ind w:firstLine="1440"/>
        <w:rPr>
          <w:lang w:val="sr-Cyrl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Cyrl-RS"/>
        </w:rPr>
        <w:t>I</w:t>
      </w:r>
      <w:r>
        <w:rPr>
          <w:lang w:val="sr-Cyrl-CS"/>
        </w:rPr>
        <w:t xml:space="preserve">. </w:t>
      </w:r>
    </w:p>
    <w:p w:rsidR="00B60464" w:rsidRDefault="00B60464" w:rsidP="00B60464">
      <w:pPr>
        <w:ind w:left="720"/>
        <w:rPr>
          <w:lang w:val="sr-Cyrl-CS"/>
        </w:rPr>
      </w:pPr>
    </w:p>
    <w:p w:rsidR="00B60464" w:rsidRDefault="00B60464" w:rsidP="00B60464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CS"/>
        </w:rPr>
        <w:t>ПРЕДСЕДНИК</w:t>
      </w:r>
      <w:r>
        <w:rPr>
          <w:lang w:val="sr-Latn-RS"/>
        </w:rPr>
        <w:t xml:space="preserve"> </w:t>
      </w:r>
      <w:r>
        <w:rPr>
          <w:lang w:val="sr-Cyrl-CS"/>
        </w:rPr>
        <w:t>ОДБОРА</w:t>
      </w:r>
      <w:r>
        <w:rPr>
          <w:lang w:val="sr-Latn-RS"/>
        </w:rPr>
        <w:t xml:space="preserve">  </w:t>
      </w:r>
    </w:p>
    <w:p w:rsidR="00B60464" w:rsidRDefault="00B60464" w:rsidP="00B60464">
      <w:pPr>
        <w:ind w:left="720"/>
        <w:rPr>
          <w:lang w:val="sr-Cyrl-CS"/>
        </w:rPr>
      </w:pPr>
    </w:p>
    <w:p w:rsidR="00145B26" w:rsidRDefault="00B60464">
      <w:pPr>
        <w:ind w:left="720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 w:rsidR="00625C76">
        <w:rPr>
          <w:lang w:val="sr-Latn-CS"/>
        </w:rPr>
        <w:t xml:space="preserve">   </w:t>
      </w:r>
      <w:r>
        <w:rPr>
          <w:lang w:val="sr-Latn-CS"/>
        </w:rPr>
        <w:t xml:space="preserve"> </w:t>
      </w:r>
      <w:r>
        <w:rPr>
          <w:lang w:val="sr-Cyrl-CS"/>
        </w:rPr>
        <w:t>Весна Ковач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B5C85" w:rsidRDefault="00FB5C85">
      <w:pPr>
        <w:ind w:left="720"/>
        <w:rPr>
          <w:lang w:val="ru-RU"/>
        </w:rPr>
      </w:pPr>
    </w:p>
    <w:sectPr w:rsidR="00FB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67"/>
    <w:rsid w:val="000B1677"/>
    <w:rsid w:val="001421A7"/>
    <w:rsid w:val="00145B26"/>
    <w:rsid w:val="00254B67"/>
    <w:rsid w:val="00625C76"/>
    <w:rsid w:val="006E271B"/>
    <w:rsid w:val="007744BD"/>
    <w:rsid w:val="007A2C66"/>
    <w:rsid w:val="007A7CE0"/>
    <w:rsid w:val="007C27A5"/>
    <w:rsid w:val="007E677F"/>
    <w:rsid w:val="00905B6F"/>
    <w:rsid w:val="009A0BA2"/>
    <w:rsid w:val="009E4BA7"/>
    <w:rsid w:val="00B60464"/>
    <w:rsid w:val="00B61480"/>
    <w:rsid w:val="00BE0A67"/>
    <w:rsid w:val="00C85BFC"/>
    <w:rsid w:val="00D33502"/>
    <w:rsid w:val="00D56178"/>
    <w:rsid w:val="00D6097B"/>
    <w:rsid w:val="00E35A20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6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B26"/>
    <w:pPr>
      <w:spacing w:after="0" w:line="240" w:lineRule="auto"/>
    </w:pPr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6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B26"/>
    <w:pPr>
      <w:spacing w:after="0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27</cp:revision>
  <cp:lastPrinted>2012-10-25T16:38:00Z</cp:lastPrinted>
  <dcterms:created xsi:type="dcterms:W3CDTF">2012-10-23T07:53:00Z</dcterms:created>
  <dcterms:modified xsi:type="dcterms:W3CDTF">2012-10-31T11:34:00Z</dcterms:modified>
</cp:coreProperties>
</file>